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187B" w14:textId="1983D148" w:rsidR="00BE00F9" w:rsidRDefault="00E468DB" w:rsidP="00D21538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Gwobr</w:t>
      </w:r>
      <w:proofErr w:type="spellEnd"/>
      <w:r>
        <w:rPr>
          <w:b/>
          <w:sz w:val="24"/>
        </w:rPr>
        <w:t xml:space="preserve"> </w:t>
      </w:r>
      <w:r w:rsidR="00BE00F9">
        <w:rPr>
          <w:b/>
          <w:sz w:val="24"/>
        </w:rPr>
        <w:t>Ian McKellen</w:t>
      </w:r>
      <w:r w:rsidR="00D21538" w:rsidRPr="00D21538">
        <w:rPr>
          <w:b/>
          <w:sz w:val="24"/>
        </w:rPr>
        <w:t xml:space="preserve"> </w:t>
      </w:r>
      <w:r>
        <w:rPr>
          <w:b/>
          <w:sz w:val="24"/>
        </w:rPr>
        <w:t xml:space="preserve">Canolfan y Celfyddydau Aberystwyth </w:t>
      </w:r>
      <w:r w:rsidR="006C0277">
        <w:rPr>
          <w:b/>
          <w:sz w:val="24"/>
        </w:rPr>
        <w:t>20</w:t>
      </w:r>
      <w:r w:rsidR="00B9140F">
        <w:rPr>
          <w:b/>
          <w:sz w:val="24"/>
        </w:rPr>
        <w:t>2</w:t>
      </w:r>
      <w:r w:rsidR="005133C0">
        <w:rPr>
          <w:b/>
          <w:sz w:val="24"/>
        </w:rPr>
        <w:t>4</w:t>
      </w:r>
    </w:p>
    <w:p w14:paraId="5CDEA60C" w14:textId="1DA55632" w:rsidR="00D21538" w:rsidRPr="00D21538" w:rsidRDefault="00E468DB" w:rsidP="00D21538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Ffurflen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Gais</w:t>
      </w:r>
      <w:proofErr w:type="spellEnd"/>
    </w:p>
    <w:p w14:paraId="5AB0E8B7" w14:textId="74431EE6" w:rsidR="00D21538" w:rsidRDefault="00E468DB" w:rsidP="00D21538">
      <w:r>
        <w:t>CYFENW</w:t>
      </w:r>
      <w:r w:rsidR="20BAF3CC">
        <w:t xml:space="preserve">: </w:t>
      </w:r>
    </w:p>
    <w:p w14:paraId="0DFB0F5B" w14:textId="6EA5B89D" w:rsidR="00D21538" w:rsidRDefault="00E468DB" w:rsidP="00D21538">
      <w:r>
        <w:t>ENW(AU</w:t>
      </w:r>
      <w:r w:rsidR="00816826">
        <w:t>)</w:t>
      </w:r>
      <w:r>
        <w:t xml:space="preserve"> CYNTAF</w:t>
      </w:r>
      <w:r w:rsidR="20BAF3CC">
        <w:t>:</w:t>
      </w:r>
    </w:p>
    <w:p w14:paraId="44382989" w14:textId="5D946665" w:rsidR="00D21538" w:rsidRDefault="00E468DB" w:rsidP="00D21538">
      <w:r>
        <w:t>RHIF FFÔN</w:t>
      </w:r>
      <w:r w:rsidR="20BAF3CC">
        <w:t xml:space="preserve">: </w:t>
      </w:r>
    </w:p>
    <w:p w14:paraId="34D60F7B" w14:textId="4285270A" w:rsidR="00D21538" w:rsidRDefault="00E468DB" w:rsidP="00D21538">
      <w:r>
        <w:t>CYFEIRIAD E-BOST</w:t>
      </w:r>
      <w:r w:rsidR="20BAF3CC">
        <w:t xml:space="preserve">: </w:t>
      </w:r>
    </w:p>
    <w:p w14:paraId="7921D33E" w14:textId="306C3871" w:rsidR="006C0277" w:rsidRDefault="00E468DB" w:rsidP="00D21538">
      <w:r>
        <w:t>DYDDIAD GENI</w:t>
      </w:r>
      <w:r w:rsidR="20BAF3CC">
        <w:t xml:space="preserve">: </w:t>
      </w:r>
    </w:p>
    <w:p w14:paraId="19CFB128" w14:textId="543D0110" w:rsidR="00D21538" w:rsidRDefault="00E468DB" w:rsidP="00D21538">
      <w:r>
        <w:t>TEITL Y CWRS</w:t>
      </w:r>
      <w:r w:rsidR="20BAF3CC">
        <w:t xml:space="preserve"> </w:t>
      </w:r>
      <w:r>
        <w:t>A</w:t>
      </w:r>
      <w:r w:rsidR="00F95C00">
        <w:t>’R</w:t>
      </w:r>
      <w:r>
        <w:t xml:space="preserve"> </w:t>
      </w:r>
      <w:r w:rsidR="00F95C00">
        <w:t xml:space="preserve">COLEG </w:t>
      </w:r>
      <w:r w:rsidR="00816826">
        <w:t>LLE BYDDWCH</w:t>
      </w:r>
      <w:r>
        <w:t xml:space="preserve"> YN ASTUDIO</w:t>
      </w:r>
      <w:r w:rsidR="20BAF3CC">
        <w:t xml:space="preserve">: </w:t>
      </w:r>
    </w:p>
    <w:p w14:paraId="0A37501D" w14:textId="77777777" w:rsidR="00D21538" w:rsidRDefault="00D21538" w:rsidP="00D21538"/>
    <w:p w14:paraId="5BC812FB" w14:textId="77777777" w:rsidR="00E468DB" w:rsidRPr="00817122" w:rsidRDefault="00E468DB" w:rsidP="00E468DB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</w:rPr>
      </w:pPr>
      <w:r>
        <w:rPr>
          <w:rFonts w:ascii="Calibri" w:hAnsi="Calibri"/>
          <w:color w:val="242424"/>
          <w:sz w:val="22"/>
          <w:szCs w:val="22"/>
        </w:rPr>
        <w:t xml:space="preserve">Mae </w:t>
      </w:r>
      <w:proofErr w:type="spellStart"/>
      <w:r>
        <w:rPr>
          <w:rFonts w:ascii="Calibri" w:hAnsi="Calibri"/>
          <w:color w:val="242424"/>
          <w:sz w:val="22"/>
          <w:szCs w:val="22"/>
        </w:rPr>
        <w:t>Gwobr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Ian McKellen Canolfan y Celfyddydau Aberystwyth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agored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i </w:t>
      </w:r>
      <w:proofErr w:type="spellStart"/>
      <w:r>
        <w:rPr>
          <w:rFonts w:ascii="Calibri" w:hAnsi="Calibri"/>
          <w:color w:val="242424"/>
          <w:sz w:val="22"/>
          <w:szCs w:val="22"/>
        </w:rPr>
        <w:t>bobl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ifanc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rhwng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16 - 25 </w:t>
      </w:r>
      <w:proofErr w:type="spellStart"/>
      <w:r>
        <w:rPr>
          <w:rFonts w:ascii="Calibri" w:hAnsi="Calibri"/>
          <w:color w:val="242424"/>
          <w:sz w:val="22"/>
          <w:szCs w:val="22"/>
        </w:rPr>
        <w:t>oed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sy’n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bwriadu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parhau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eu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hyfforddiant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galwedigaethol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y </w:t>
      </w:r>
      <w:proofErr w:type="spellStart"/>
      <w:r>
        <w:rPr>
          <w:rFonts w:ascii="Calibri" w:hAnsi="Calibri"/>
          <w:color w:val="242424"/>
          <w:sz w:val="22"/>
          <w:szCs w:val="22"/>
        </w:rPr>
        <w:t>celfyddydau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creadigol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cynnwys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242424"/>
          <w:sz w:val="22"/>
          <w:szCs w:val="22"/>
        </w:rPr>
        <w:t>ond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nid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gyfyngedig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i, </w:t>
      </w:r>
      <w:proofErr w:type="spellStart"/>
      <w:r>
        <w:rPr>
          <w:rFonts w:ascii="Calibri" w:hAnsi="Calibri"/>
          <w:color w:val="242424"/>
          <w:sz w:val="22"/>
          <w:szCs w:val="22"/>
        </w:rPr>
        <w:t>theatr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, dawns a’r </w:t>
      </w:r>
      <w:proofErr w:type="spellStart"/>
      <w:r>
        <w:rPr>
          <w:rFonts w:ascii="Calibri" w:hAnsi="Calibri"/>
          <w:color w:val="242424"/>
          <w:sz w:val="22"/>
          <w:szCs w:val="22"/>
        </w:rPr>
        <w:t>celfyddydau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gweledol</w:t>
      </w:r>
      <w:proofErr w:type="spellEnd"/>
      <w:r>
        <w:rPr>
          <w:rFonts w:ascii="Calibri" w:hAnsi="Calibri"/>
          <w:color w:val="242424"/>
          <w:sz w:val="22"/>
          <w:szCs w:val="22"/>
        </w:rPr>
        <w:t>. ‘</w:t>
      </w:r>
      <w:proofErr w:type="spellStart"/>
      <w:r>
        <w:rPr>
          <w:rFonts w:ascii="Calibri" w:hAnsi="Calibri"/>
          <w:color w:val="242424"/>
          <w:sz w:val="22"/>
          <w:szCs w:val="22"/>
        </w:rPr>
        <w:t>Rydym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edrych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am </w:t>
      </w:r>
      <w:proofErr w:type="spellStart"/>
      <w:r>
        <w:rPr>
          <w:rFonts w:ascii="Calibri" w:hAnsi="Calibri"/>
          <w:color w:val="242424"/>
          <w:sz w:val="22"/>
          <w:szCs w:val="22"/>
        </w:rPr>
        <w:t>unigolion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sy’n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medru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dangos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addewid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artistig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ac </w:t>
      </w:r>
      <w:proofErr w:type="spellStart"/>
      <w:r>
        <w:rPr>
          <w:rFonts w:ascii="Calibri" w:hAnsi="Calibri"/>
          <w:color w:val="242424"/>
          <w:sz w:val="22"/>
          <w:szCs w:val="22"/>
        </w:rPr>
        <w:t>angerdd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tuag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at </w:t>
      </w:r>
      <w:proofErr w:type="spellStart"/>
      <w:r>
        <w:rPr>
          <w:rFonts w:ascii="Calibri" w:hAnsi="Calibri"/>
          <w:color w:val="242424"/>
          <w:sz w:val="22"/>
          <w:szCs w:val="22"/>
        </w:rPr>
        <w:t>eu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ffurf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gelf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ddewisiedig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, ac </w:t>
      </w:r>
      <w:proofErr w:type="spellStart"/>
      <w:r>
        <w:rPr>
          <w:rFonts w:ascii="Calibri" w:hAnsi="Calibri"/>
          <w:color w:val="242424"/>
          <w:sz w:val="22"/>
          <w:szCs w:val="22"/>
        </w:rPr>
        <w:t>sydd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wedi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ennill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lle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i </w:t>
      </w:r>
      <w:proofErr w:type="spellStart"/>
      <w:r>
        <w:rPr>
          <w:rFonts w:ascii="Calibri" w:hAnsi="Calibri"/>
          <w:color w:val="242424"/>
          <w:sz w:val="22"/>
          <w:szCs w:val="22"/>
        </w:rPr>
        <w:t>astudio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ystod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y </w:t>
      </w:r>
      <w:proofErr w:type="spellStart"/>
      <w:r>
        <w:rPr>
          <w:rFonts w:ascii="Calibri" w:hAnsi="Calibri"/>
          <w:color w:val="242424"/>
          <w:sz w:val="22"/>
          <w:szCs w:val="22"/>
        </w:rPr>
        <w:t>flwydyn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academaidd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ganlynol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mewn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coleg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hyfforddi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42424"/>
          <w:sz w:val="22"/>
          <w:szCs w:val="22"/>
        </w:rPr>
        <w:t>blaenllaw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 neu </w:t>
      </w:r>
      <w:proofErr w:type="spellStart"/>
      <w:r>
        <w:rPr>
          <w:rFonts w:ascii="Calibri" w:hAnsi="Calibri"/>
          <w:color w:val="242424"/>
          <w:sz w:val="22"/>
          <w:szCs w:val="22"/>
        </w:rPr>
        <w:t>brifysgol</w:t>
      </w:r>
      <w:proofErr w:type="spellEnd"/>
      <w:r>
        <w:rPr>
          <w:rFonts w:ascii="Calibri" w:hAnsi="Calibri"/>
          <w:color w:val="242424"/>
          <w:sz w:val="22"/>
          <w:szCs w:val="22"/>
        </w:rPr>
        <w:t xml:space="preserve">.  </w:t>
      </w:r>
    </w:p>
    <w:p w14:paraId="33B1DAD4" w14:textId="77777777" w:rsidR="00E468DB" w:rsidRDefault="00E468DB" w:rsidP="20BAF3CC"/>
    <w:p w14:paraId="1ECAC4C3" w14:textId="77312019" w:rsidR="009D17E5" w:rsidRDefault="00E468DB" w:rsidP="00D21538">
      <w:r>
        <w:rPr>
          <w:rFonts w:eastAsia="Times New Roman"/>
          <w:color w:val="000000" w:themeColor="text1"/>
        </w:rPr>
        <w:t xml:space="preserve">YSGRIFENNWCH DDATGANIAD PERSONOL BYR OS GWELWCH YN DDA YN DYNODI PAHAM YR YDYCH YN CREDU </w:t>
      </w:r>
      <w:r w:rsidR="009D17E5">
        <w:rPr>
          <w:rFonts w:eastAsia="Times New Roman"/>
          <w:color w:val="000000" w:themeColor="text1"/>
        </w:rPr>
        <w:t>EICH BOD</w:t>
      </w:r>
      <w:r>
        <w:rPr>
          <w:rFonts w:eastAsia="Times New Roman"/>
          <w:color w:val="000000" w:themeColor="text1"/>
        </w:rPr>
        <w:t xml:space="preserve"> YN DDERBYNNYDD TEILWNG O’R WOBR A SUT Y BYDDAI O FUDD I CHI YN NHERMAU CYNORTHWYO EICH </w:t>
      </w:r>
      <w:r w:rsidR="009D17E5">
        <w:rPr>
          <w:rFonts w:eastAsia="Times New Roman"/>
          <w:color w:val="000000" w:themeColor="text1"/>
        </w:rPr>
        <w:t>CYNNYDD</w:t>
      </w:r>
      <w:r>
        <w:rPr>
          <w:rFonts w:eastAsia="Times New Roman"/>
          <w:color w:val="000000" w:themeColor="text1"/>
        </w:rPr>
        <w:t xml:space="preserve"> ARTISTIG </w:t>
      </w:r>
      <w:r w:rsidR="009D17E5">
        <w:rPr>
          <w:rFonts w:eastAsia="Times New Roman"/>
          <w:color w:val="000000" w:themeColor="text1"/>
        </w:rPr>
        <w:t>(UCHAFSWM O 500 O EIRIAU)</w:t>
      </w:r>
      <w:r w:rsidR="00D21538">
        <w:t>:</w:t>
      </w:r>
    </w:p>
    <w:p w14:paraId="5A8626EB" w14:textId="77777777" w:rsidR="009D17E5" w:rsidRDefault="009D17E5" w:rsidP="00D215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B9140F" w14:paraId="399B79D8" w14:textId="77777777" w:rsidTr="00AB7EF4">
        <w:tc>
          <w:tcPr>
            <w:tcW w:w="9026" w:type="dxa"/>
          </w:tcPr>
          <w:p w14:paraId="7CEF0DD7" w14:textId="77777777" w:rsidR="00B9140F" w:rsidRDefault="00B9140F" w:rsidP="00AB7EF4"/>
          <w:p w14:paraId="76CA24C2" w14:textId="2F52E02C" w:rsidR="00B9140F" w:rsidRDefault="00B9140F" w:rsidP="00AB7EF4"/>
          <w:p w14:paraId="196ED3C6" w14:textId="4BBF19F6" w:rsidR="00B9140F" w:rsidRDefault="00B9140F" w:rsidP="00AB7EF4"/>
          <w:p w14:paraId="7D53D3B2" w14:textId="13ED51FF" w:rsidR="00B9140F" w:rsidRDefault="00B9140F" w:rsidP="00AB7EF4"/>
          <w:p w14:paraId="126F60B5" w14:textId="77777777" w:rsidR="00B9140F" w:rsidRDefault="00B9140F" w:rsidP="00AB7EF4"/>
          <w:p w14:paraId="141841F6" w14:textId="77777777" w:rsidR="00B9140F" w:rsidRDefault="00B9140F" w:rsidP="00AB7EF4"/>
          <w:p w14:paraId="0936FF5F" w14:textId="77777777" w:rsidR="00B9140F" w:rsidRDefault="00B9140F" w:rsidP="00AB7EF4"/>
          <w:p w14:paraId="0C931DD1" w14:textId="77777777" w:rsidR="00B9140F" w:rsidRDefault="00B9140F" w:rsidP="00AB7EF4"/>
          <w:p w14:paraId="23DAEEF9" w14:textId="77777777" w:rsidR="00B9140F" w:rsidRDefault="00B9140F" w:rsidP="00AB7EF4"/>
          <w:p w14:paraId="0919B0AC" w14:textId="02EB9C61" w:rsidR="00B9140F" w:rsidRDefault="00B9140F" w:rsidP="00AB7EF4"/>
        </w:tc>
      </w:tr>
    </w:tbl>
    <w:p w14:paraId="4605006E" w14:textId="77777777" w:rsidR="00B9140F" w:rsidRDefault="00B9140F" w:rsidP="00D21538"/>
    <w:p w14:paraId="6BE705AC" w14:textId="77777777" w:rsidR="00B9140F" w:rsidRDefault="00B9140F" w:rsidP="00D21538"/>
    <w:p w14:paraId="39060B85" w14:textId="77777777" w:rsidR="00B9140F" w:rsidRDefault="00B9140F" w:rsidP="00D21538"/>
    <w:p w14:paraId="4297D194" w14:textId="77777777" w:rsidR="00B9140F" w:rsidRDefault="00B9140F" w:rsidP="00D21538"/>
    <w:p w14:paraId="7DF77FEC" w14:textId="0F087EA7" w:rsidR="00D21538" w:rsidRDefault="009D17E5" w:rsidP="00D21538">
      <w:r>
        <w:lastRenderedPageBreak/>
        <w:t xml:space="preserve">RHOWCH RAGOR O WYBODAETH AM EICH DIDDORDEB YN Y PWNC YR YDYCH YN BWRIADU EI ASTUDIO </w:t>
      </w:r>
      <w:r w:rsidR="20BAF3CC">
        <w:t>(</w:t>
      </w:r>
      <w:r>
        <w:rPr>
          <w:rFonts w:eastAsia="Times New Roman"/>
          <w:color w:val="000000" w:themeColor="text1"/>
        </w:rPr>
        <w:t>UCHAFSWM O 500 O EIRIAU</w:t>
      </w:r>
      <w:r w:rsidR="20BAF3CC">
        <w:t>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0BAF3CC" w14:paraId="2E1182D1" w14:textId="77777777" w:rsidTr="20BAF3CC">
        <w:tc>
          <w:tcPr>
            <w:tcW w:w="9026" w:type="dxa"/>
          </w:tcPr>
          <w:p w14:paraId="13A59A52" w14:textId="7D77B11E" w:rsidR="20BAF3CC" w:rsidRDefault="20BAF3CC" w:rsidP="20BAF3CC"/>
          <w:p w14:paraId="63AE85BF" w14:textId="394DE427" w:rsidR="00B9140F" w:rsidRDefault="00B9140F" w:rsidP="20BAF3CC"/>
          <w:p w14:paraId="7C3677FE" w14:textId="77777777" w:rsidR="00B9140F" w:rsidRDefault="00B9140F" w:rsidP="20BAF3CC"/>
          <w:p w14:paraId="3D76C0A0" w14:textId="16572C1C" w:rsidR="00B9140F" w:rsidRDefault="00B9140F" w:rsidP="20BAF3CC"/>
          <w:p w14:paraId="2943E911" w14:textId="77777777" w:rsidR="00B9140F" w:rsidRDefault="00B9140F" w:rsidP="20BAF3CC"/>
          <w:p w14:paraId="1ECCC64A" w14:textId="77777777" w:rsidR="00B9140F" w:rsidRDefault="00B9140F" w:rsidP="20BAF3CC"/>
          <w:p w14:paraId="1890D4F3" w14:textId="0FC8A0C8" w:rsidR="00B9140F" w:rsidRDefault="00B9140F" w:rsidP="20BAF3CC"/>
        </w:tc>
      </w:tr>
    </w:tbl>
    <w:p w14:paraId="3FE9F23F" w14:textId="77777777" w:rsidR="006C0277" w:rsidRDefault="006C0277" w:rsidP="00D21538"/>
    <w:p w14:paraId="648BC7BF" w14:textId="148FB567" w:rsidR="00D21538" w:rsidRDefault="009D17E5" w:rsidP="00D21538">
      <w:r>
        <w:t>MANYLION CYSWLLT RHYWUN Y GALLWN GYSYLLTU AG EF YNGLŶN Â’CH CAIS OS OES ANGEN CADARNHAU UNRHYW WYBODAETH</w:t>
      </w:r>
      <w:r w:rsidR="00D21538">
        <w:t>:</w:t>
      </w:r>
    </w:p>
    <w:p w14:paraId="126D0667" w14:textId="6B034D30" w:rsidR="006C0277" w:rsidRDefault="009D17E5" w:rsidP="00D21538">
      <w:r>
        <w:t>ENW</w:t>
      </w:r>
      <w:r w:rsidR="20BAF3CC">
        <w:t xml:space="preserve">:  </w:t>
      </w:r>
    </w:p>
    <w:p w14:paraId="566C7FEA" w14:textId="56184B05" w:rsidR="006C0277" w:rsidRDefault="20BAF3CC" w:rsidP="00D21538">
      <w:r>
        <w:t>E</w:t>
      </w:r>
      <w:r w:rsidR="009D17E5">
        <w:t>-BOST</w:t>
      </w:r>
      <w:r>
        <w:t xml:space="preserve">:  </w:t>
      </w:r>
    </w:p>
    <w:p w14:paraId="6CC61373" w14:textId="438FA40B" w:rsidR="006C0277" w:rsidRDefault="009D17E5" w:rsidP="00D21538">
      <w:r>
        <w:t>FFÔN</w:t>
      </w:r>
      <w:r w:rsidR="20BAF3CC">
        <w:t xml:space="preserve">:  </w:t>
      </w:r>
    </w:p>
    <w:p w14:paraId="1F72F646" w14:textId="77777777" w:rsidR="006C0277" w:rsidRDefault="006C0277" w:rsidP="00D21538"/>
    <w:p w14:paraId="02A861AF" w14:textId="0A68E771" w:rsidR="00D21538" w:rsidRDefault="00D21538" w:rsidP="00D21538">
      <w:proofErr w:type="spellStart"/>
      <w:r>
        <w:t>D</w:t>
      </w:r>
      <w:r w:rsidR="009D17E5">
        <w:t>atganiad</w:t>
      </w:r>
      <w:proofErr w:type="spellEnd"/>
      <w:r>
        <w:t>:</w:t>
      </w:r>
    </w:p>
    <w:p w14:paraId="091001C4" w14:textId="77777777" w:rsidR="00C3196B" w:rsidRDefault="00C3196B" w:rsidP="00D21538">
      <w:proofErr w:type="spellStart"/>
      <w:r>
        <w:t>Tystiaf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roddir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gyflawn</w:t>
      </w:r>
      <w:proofErr w:type="spellEnd"/>
      <w:r>
        <w:t xml:space="preserve">. </w:t>
      </w:r>
    </w:p>
    <w:p w14:paraId="536FA5BD" w14:textId="5FEE9CB1" w:rsidR="00D21538" w:rsidRDefault="00C3196B" w:rsidP="00D21538">
      <w:proofErr w:type="spellStart"/>
      <w:r>
        <w:t>Deallaf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termau</w:t>
      </w:r>
      <w:proofErr w:type="spellEnd"/>
      <w:r>
        <w:t xml:space="preserve"> ac </w:t>
      </w:r>
      <w:proofErr w:type="spellStart"/>
      <w:r>
        <w:t>amodau’r</w:t>
      </w:r>
      <w:proofErr w:type="spellEnd"/>
      <w:r>
        <w:t xml:space="preserve"> </w:t>
      </w:r>
      <w:proofErr w:type="spellStart"/>
      <w:r>
        <w:t>wobr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i mi,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, i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enwir</w:t>
      </w:r>
      <w:proofErr w:type="spellEnd"/>
      <w:r>
        <w:t xml:space="preserve"> i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mod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ngallu</w:t>
      </w:r>
      <w:proofErr w:type="spellEnd"/>
      <w:r>
        <w:t>.</w:t>
      </w:r>
    </w:p>
    <w:p w14:paraId="37BB30FC" w14:textId="63F21AF5" w:rsidR="00C3196B" w:rsidRPr="00C3196B" w:rsidRDefault="00C3196B" w:rsidP="00C3196B">
      <w:pPr>
        <w:rPr>
          <w:rFonts w:ascii="inherit" w:eastAsia="Times New Roman" w:hAnsi="inherit" w:cs="Courier New"/>
          <w:color w:val="202124"/>
          <w:sz w:val="42"/>
          <w:szCs w:val="42"/>
          <w:lang w:eastAsia="en-GB"/>
        </w:rPr>
      </w:pPr>
      <w:proofErr w:type="spellStart"/>
      <w:r>
        <w:t>Deallaf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wobr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thynnu’n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i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anghymwys</w:t>
      </w:r>
      <w:proofErr w:type="spellEnd"/>
      <w:r>
        <w:t xml:space="preserve">,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at </w:t>
      </w:r>
      <w:proofErr w:type="spellStart"/>
      <w:r>
        <w:t>dermau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y </w:t>
      </w:r>
      <w:proofErr w:type="spellStart"/>
      <w:r>
        <w:t>wobr</w:t>
      </w:r>
      <w:proofErr w:type="spellEnd"/>
      <w:r>
        <w:t xml:space="preserve">.  </w:t>
      </w:r>
    </w:p>
    <w:p w14:paraId="1D5E528F" w14:textId="686D2A55" w:rsidR="00715A33" w:rsidRPr="00715A33" w:rsidRDefault="00715A33" w:rsidP="00715A33">
      <w:pPr>
        <w:rPr>
          <w:rFonts w:ascii="inherit" w:eastAsia="Times New Roman" w:hAnsi="inherit" w:cs="Courier New"/>
          <w:color w:val="202124"/>
          <w:sz w:val="42"/>
          <w:szCs w:val="42"/>
          <w:lang w:eastAsia="en-GB"/>
        </w:rPr>
      </w:pPr>
      <w:r>
        <w:t>‘</w:t>
      </w:r>
      <w:proofErr w:type="spellStart"/>
      <w:r>
        <w:t>Rwy’n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Chanolfan</w:t>
      </w:r>
      <w:proofErr w:type="spellEnd"/>
      <w:r>
        <w:t xml:space="preserve"> y Celfyddydau i</w:t>
      </w:r>
      <w:r w:rsidR="00D21538">
        <w:t xml:space="preserve"> </w:t>
      </w:r>
      <w:proofErr w:type="spellStart"/>
      <w:r>
        <w:t>hyrwyddo’r</w:t>
      </w:r>
      <w:proofErr w:type="spellEnd"/>
      <w:r>
        <w:t xml:space="preserve"> </w:t>
      </w:r>
      <w:proofErr w:type="spellStart"/>
      <w:r>
        <w:t>Wobr</w:t>
      </w:r>
      <w:proofErr w:type="spellEnd"/>
      <w:r>
        <w:t xml:space="preserve"> a’r </w:t>
      </w:r>
      <w:proofErr w:type="spellStart"/>
      <w:r>
        <w:t>effaith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</w:t>
      </w:r>
      <w:proofErr w:type="spellStart"/>
      <w:r>
        <w:t>astudiaethau</w:t>
      </w:r>
      <w:proofErr w:type="spellEnd"/>
      <w:r>
        <w:t xml:space="preserve">.  </w:t>
      </w:r>
      <w:r w:rsidR="00D21538">
        <w:t xml:space="preserve"> </w:t>
      </w:r>
    </w:p>
    <w:p w14:paraId="34C5BB9F" w14:textId="55658F7C" w:rsidR="00D21538" w:rsidRDefault="00715A33" w:rsidP="00D21538">
      <w:proofErr w:type="spellStart"/>
      <w:r>
        <w:t>Rhoddaf</w:t>
      </w:r>
      <w:proofErr w:type="spellEnd"/>
      <w:r>
        <w:t xml:space="preserve"> </w:t>
      </w:r>
      <w:proofErr w:type="spellStart"/>
      <w:r>
        <w:t>ganiatâd</w:t>
      </w:r>
      <w:proofErr w:type="spellEnd"/>
      <w:r>
        <w:t xml:space="preserve"> i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cadarnhau’r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roddir</w:t>
      </w:r>
      <w:proofErr w:type="spellEnd"/>
      <w:r w:rsidR="00D21538">
        <w:t>.</w:t>
      </w:r>
    </w:p>
    <w:p w14:paraId="08CE6F91" w14:textId="77777777" w:rsidR="00D21538" w:rsidRDefault="00D21538" w:rsidP="00D21538"/>
    <w:p w14:paraId="0AD6DBF9" w14:textId="4FE0CD2C" w:rsidR="00D21538" w:rsidRDefault="009D17E5" w:rsidP="00D21538">
      <w:r>
        <w:t>LLOFNOD</w:t>
      </w:r>
      <w:r w:rsidR="20BAF3CC">
        <w:t>:</w:t>
      </w:r>
    </w:p>
    <w:p w14:paraId="4C8BFC02" w14:textId="7718A418" w:rsidR="006C0277" w:rsidRDefault="20BAF3CC" w:rsidP="00D21538">
      <w:proofErr w:type="spellStart"/>
      <w:r>
        <w:t>D</w:t>
      </w:r>
      <w:r w:rsidR="009D17E5">
        <w:t>yddiad</w:t>
      </w:r>
      <w:proofErr w:type="spellEnd"/>
      <w:r>
        <w:t xml:space="preserve">: </w:t>
      </w:r>
    </w:p>
    <w:p w14:paraId="6BB9E253" w14:textId="77777777" w:rsidR="006C0277" w:rsidRDefault="006C0277" w:rsidP="00D21538"/>
    <w:p w14:paraId="1DC9CFD9" w14:textId="77777777" w:rsidR="00715A33" w:rsidRPr="00C3196B" w:rsidRDefault="00D21538" w:rsidP="00715A33">
      <w:pPr>
        <w:pStyle w:val="NoSpacing"/>
        <w:rPr>
          <w:lang w:eastAsia="en-GB"/>
        </w:rPr>
      </w:pPr>
      <w:proofErr w:type="spellStart"/>
      <w:r>
        <w:t>C</w:t>
      </w:r>
      <w:r w:rsidR="00C3196B">
        <w:t>yfrinachedd</w:t>
      </w:r>
      <w:proofErr w:type="spellEnd"/>
      <w:r>
        <w:t xml:space="preserve">: </w:t>
      </w:r>
      <w:r w:rsidR="00715A33" w:rsidRPr="00715A33">
        <w:rPr>
          <w:lang w:val="cy-GB" w:eastAsia="en-GB"/>
        </w:rPr>
        <w:t>Yn unol â Deddf Diogelu Data 1998, bydd yr holl wybodaeth yn cael ei thrin yn gwbl gyfrinachol ac ni chaiff ei datgelu i unrhyw un nad yw'n gysylltiedig â gweinyddu'r Wobr, neu unrhyw berson neu sefydliad arall y tu allan i'r Brifysgol.</w:t>
      </w:r>
    </w:p>
    <w:p w14:paraId="6BDA9952" w14:textId="77777777" w:rsidR="00C3196B" w:rsidRDefault="00C3196B" w:rsidP="00D21538"/>
    <w:sectPr w:rsidR="00C31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B3569"/>
    <w:multiLevelType w:val="hybridMultilevel"/>
    <w:tmpl w:val="6BC6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8"/>
    <w:rsid w:val="00147508"/>
    <w:rsid w:val="0022351C"/>
    <w:rsid w:val="002C448F"/>
    <w:rsid w:val="00416EFE"/>
    <w:rsid w:val="005133C0"/>
    <w:rsid w:val="005F7964"/>
    <w:rsid w:val="00641990"/>
    <w:rsid w:val="006C0277"/>
    <w:rsid w:val="00715A33"/>
    <w:rsid w:val="00816826"/>
    <w:rsid w:val="008B2DE1"/>
    <w:rsid w:val="00925EBA"/>
    <w:rsid w:val="009D17E5"/>
    <w:rsid w:val="00A50F7A"/>
    <w:rsid w:val="00B67907"/>
    <w:rsid w:val="00B9140F"/>
    <w:rsid w:val="00BE00F9"/>
    <w:rsid w:val="00BE6369"/>
    <w:rsid w:val="00C3196B"/>
    <w:rsid w:val="00C36AA8"/>
    <w:rsid w:val="00C56EBF"/>
    <w:rsid w:val="00C71175"/>
    <w:rsid w:val="00D21538"/>
    <w:rsid w:val="00E17372"/>
    <w:rsid w:val="00E468DB"/>
    <w:rsid w:val="00F95C00"/>
    <w:rsid w:val="20BA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4952"/>
  <w15:chartTrackingRefBased/>
  <w15:docId w15:val="{2BB2D2B6-EC1C-481C-80B2-DA96A24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F9"/>
    <w:pPr>
      <w:spacing w:after="0" w:line="240" w:lineRule="auto"/>
      <w:ind w:left="720"/>
    </w:pPr>
    <w:rPr>
      <w:rFonts w:cs="Calibri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E46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15A3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Eurig Jones [dej20]</dc:creator>
  <cp:keywords/>
  <dc:description/>
  <cp:lastModifiedBy>Laura Oliver [lao8] (Staff)</cp:lastModifiedBy>
  <cp:revision>2</cp:revision>
  <dcterms:created xsi:type="dcterms:W3CDTF">2025-05-28T15:45:00Z</dcterms:created>
  <dcterms:modified xsi:type="dcterms:W3CDTF">2025-05-28T15:45:00Z</dcterms:modified>
</cp:coreProperties>
</file>